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D96" w:rsidRPr="00E24C9E" w:rsidRDefault="00962D96" w:rsidP="00962D96">
      <w:pPr>
        <w:jc w:val="center"/>
        <w:rPr>
          <w:rFonts w:ascii="PT Astra Serif" w:hAnsi="PT Astra Serif"/>
          <w:sz w:val="28"/>
          <w:szCs w:val="28"/>
        </w:rPr>
      </w:pPr>
      <w:r w:rsidRPr="00E24C9E">
        <w:rPr>
          <w:rFonts w:ascii="PT Astra Serif" w:hAnsi="PT Astra Serif" w:cs="PT Astra Serif"/>
          <w:b/>
          <w:sz w:val="28"/>
          <w:szCs w:val="28"/>
        </w:rPr>
        <w:t xml:space="preserve">Информация о состоянии окружающей среды на территории Саратовской области в </w:t>
      </w:r>
      <w:r w:rsidR="00E24C9E" w:rsidRPr="00E24C9E">
        <w:rPr>
          <w:rFonts w:ascii="PT Astra Serif" w:hAnsi="PT Astra Serif" w:cs="PT Astra Serif"/>
          <w:b/>
          <w:sz w:val="28"/>
          <w:szCs w:val="28"/>
        </w:rPr>
        <w:t>январе</w:t>
      </w:r>
      <w:r w:rsidR="00E24C9E" w:rsidRPr="00E24C9E">
        <w:rPr>
          <w:rFonts w:ascii="PT Astra Serif" w:hAnsi="PT Astra Serif" w:cs="PT Astra Serif"/>
          <w:b/>
          <w:color w:val="000000"/>
          <w:sz w:val="28"/>
          <w:szCs w:val="28"/>
        </w:rPr>
        <w:t xml:space="preserve"> 2023</w:t>
      </w:r>
      <w:r w:rsidRPr="00E24C9E">
        <w:rPr>
          <w:rFonts w:ascii="PT Astra Serif" w:hAnsi="PT Astra Serif" w:cs="PT Astra Serif"/>
          <w:b/>
          <w:color w:val="000000"/>
          <w:sz w:val="28"/>
          <w:szCs w:val="28"/>
        </w:rPr>
        <w:t xml:space="preserve"> года</w:t>
      </w:r>
    </w:p>
    <w:p w:rsidR="00962D96" w:rsidRPr="00E24C9E" w:rsidRDefault="00962D96" w:rsidP="00962D96">
      <w:pPr>
        <w:ind w:firstLine="720"/>
        <w:jc w:val="both"/>
        <w:rPr>
          <w:rFonts w:ascii="PT Astra Serif" w:hAnsi="PT Astra Serif" w:cs="PT Astra Serif"/>
          <w:sz w:val="28"/>
          <w:szCs w:val="28"/>
        </w:rPr>
      </w:pPr>
    </w:p>
    <w:p w:rsidR="00962D96" w:rsidRPr="00E24C9E" w:rsidRDefault="00962D96" w:rsidP="00962D96">
      <w:pPr>
        <w:pStyle w:val="a3"/>
        <w:shd w:val="clear" w:color="auto" w:fill="FFFFFF"/>
        <w:ind w:firstLine="567"/>
        <w:rPr>
          <w:rFonts w:ascii="PT Astra Serif" w:hAnsi="PT Astra Serif" w:cs="PT Astra Serif"/>
          <w:bCs/>
          <w:iCs/>
          <w:sz w:val="28"/>
          <w:szCs w:val="28"/>
        </w:rPr>
      </w:pPr>
      <w:r w:rsidRPr="00E24C9E">
        <w:rPr>
          <w:rFonts w:ascii="PT Astra Serif" w:hAnsi="PT Astra Serif" w:cs="PT Astra Serif"/>
          <w:bCs/>
          <w:iCs/>
          <w:sz w:val="28"/>
          <w:szCs w:val="28"/>
          <w:highlight w:val="white"/>
        </w:rPr>
        <w:t>На территории Саратовской области функционирует государственная система мониторинга загрязнения окружающей среды, которую осуществляет Саратовский центр по гидрометеорологии и мониторингу окружающей среды – филиал Федерального государственного бюджетного учреждения «Приволжское управление по гидрометеорологии и мониторингу окружающей среды» (Саратовский ЦГМС – филиал ФГБУ «Приволжское УГМС»).</w:t>
      </w:r>
    </w:p>
    <w:p w:rsidR="00E24C9E" w:rsidRPr="00E24C9E" w:rsidRDefault="00E24C9E" w:rsidP="00E24C9E">
      <w:pPr>
        <w:ind w:firstLine="687"/>
        <w:jc w:val="both"/>
        <w:rPr>
          <w:rFonts w:ascii="PT Astra Serif" w:hAnsi="PT Astra Serif"/>
          <w:sz w:val="28"/>
          <w:szCs w:val="28"/>
        </w:rPr>
      </w:pPr>
      <w:r w:rsidRPr="00E24C9E">
        <w:rPr>
          <w:rFonts w:ascii="PT Astra Serif" w:hAnsi="PT Astra Serif"/>
          <w:sz w:val="28"/>
          <w:szCs w:val="28"/>
        </w:rPr>
        <w:t>В период с 1 по 7 января погода Саратовской области формировалась под влиянием   активной циклонической деятельности, с 8 по 31 января - под влиянием малоподвижного блокирующего антициклона.</w:t>
      </w:r>
    </w:p>
    <w:p w:rsidR="00E24C9E" w:rsidRPr="00E24C9E" w:rsidRDefault="00E24C9E" w:rsidP="00E24C9E">
      <w:pPr>
        <w:ind w:firstLine="687"/>
        <w:jc w:val="both"/>
        <w:rPr>
          <w:rFonts w:ascii="PT Astra Serif" w:hAnsi="PT Astra Serif"/>
          <w:sz w:val="28"/>
          <w:szCs w:val="28"/>
        </w:rPr>
      </w:pPr>
      <w:r w:rsidRPr="00E24C9E">
        <w:rPr>
          <w:rFonts w:ascii="PT Astra Serif" w:hAnsi="PT Astra Serif"/>
          <w:sz w:val="28"/>
          <w:szCs w:val="28"/>
        </w:rPr>
        <w:t xml:space="preserve"> Теплая, с осадками, погода первой недели месяца сменилась резким понижением температуры воздуха. В период 7-15 января по территории области отмечалось ОЯ «аномально-холодная погода» с температурным режимом на 9-18</w:t>
      </w:r>
      <w:proofErr w:type="gramStart"/>
      <w:r w:rsidRPr="00E24C9E">
        <w:rPr>
          <w:rFonts w:ascii="PT Astra Serif" w:hAnsi="PT Astra Serif"/>
          <w:sz w:val="28"/>
          <w:szCs w:val="28"/>
        </w:rPr>
        <w:t>°С</w:t>
      </w:r>
      <w:proofErr w:type="gramEnd"/>
      <w:r w:rsidRPr="00E24C9E">
        <w:rPr>
          <w:rFonts w:ascii="PT Astra Serif" w:hAnsi="PT Astra Serif"/>
          <w:sz w:val="28"/>
          <w:szCs w:val="28"/>
        </w:rPr>
        <w:t xml:space="preserve"> ниже климатической нормы; ночью и утром 10 января в Вольском районе области отмечалось ОЯ «сильный мороз» -37°С (</w:t>
      </w:r>
      <w:r w:rsidRPr="00E24C9E">
        <w:rPr>
          <w:rFonts w:ascii="PT Astra Serif" w:hAnsi="PT Astra Serif"/>
          <w:i/>
          <w:iCs/>
          <w:sz w:val="28"/>
          <w:szCs w:val="28"/>
        </w:rPr>
        <w:t>ОЯ – опасное явление</w:t>
      </w:r>
      <w:r w:rsidRPr="00E24C9E">
        <w:rPr>
          <w:rFonts w:ascii="PT Astra Serif" w:hAnsi="PT Astra Serif"/>
          <w:sz w:val="28"/>
          <w:szCs w:val="28"/>
        </w:rPr>
        <w:t>).</w:t>
      </w:r>
    </w:p>
    <w:p w:rsidR="00E24C9E" w:rsidRPr="00E24C9E" w:rsidRDefault="00E24C9E" w:rsidP="00E24C9E">
      <w:pPr>
        <w:jc w:val="both"/>
        <w:rPr>
          <w:rFonts w:ascii="PT Astra Serif" w:hAnsi="PT Astra Serif"/>
          <w:sz w:val="28"/>
          <w:szCs w:val="28"/>
        </w:rPr>
      </w:pPr>
      <w:r w:rsidRPr="00E24C9E">
        <w:rPr>
          <w:rFonts w:ascii="PT Astra Serif" w:hAnsi="PT Astra Serif"/>
          <w:sz w:val="28"/>
          <w:szCs w:val="28"/>
        </w:rPr>
        <w:t xml:space="preserve">          Отмечался дефицит осадков: в течение месяца   осадки (в виде снега, мокрого снега, в начале месяца с дождем) отмечались 1-6, 13-14, 17, 29-31 января.</w:t>
      </w:r>
    </w:p>
    <w:p w:rsidR="00E24C9E" w:rsidRPr="00E24C9E" w:rsidRDefault="00E24C9E" w:rsidP="00E24C9E">
      <w:pPr>
        <w:jc w:val="both"/>
        <w:rPr>
          <w:rFonts w:ascii="PT Astra Serif" w:hAnsi="PT Astra Serif"/>
          <w:sz w:val="28"/>
          <w:szCs w:val="28"/>
        </w:rPr>
      </w:pPr>
      <w:r w:rsidRPr="00E24C9E">
        <w:rPr>
          <w:rFonts w:ascii="PT Astra Serif" w:hAnsi="PT Astra Serif"/>
          <w:sz w:val="28"/>
          <w:szCs w:val="28"/>
        </w:rPr>
        <w:t xml:space="preserve">          Среднемесячное количество осадков по территории области составило 15 мм (39 % климатической нормы). Температурный режим января оказался   на 1,8</w:t>
      </w:r>
      <w:proofErr w:type="gramStart"/>
      <w:r w:rsidRPr="00E24C9E">
        <w:rPr>
          <w:rFonts w:ascii="PT Astra Serif" w:hAnsi="PT Astra Serif"/>
          <w:sz w:val="28"/>
          <w:szCs w:val="28"/>
        </w:rPr>
        <w:t>°С</w:t>
      </w:r>
      <w:proofErr w:type="gramEnd"/>
      <w:r w:rsidRPr="00E24C9E">
        <w:rPr>
          <w:rFonts w:ascii="PT Astra Serif" w:hAnsi="PT Astra Serif"/>
          <w:sz w:val="28"/>
          <w:szCs w:val="28"/>
        </w:rPr>
        <w:t xml:space="preserve"> ниже климатической нормы (среднемесячная температура составила -10,7°С). По области отмечался низкий снежный покров: 1 - 8 см, в северной половине местами 12-16 см, на юго-востоке области снежный покров вовсе отсутствует.  </w:t>
      </w:r>
    </w:p>
    <w:p w:rsidR="00E24C9E" w:rsidRPr="00E24C9E" w:rsidRDefault="00E24C9E" w:rsidP="00E24C9E">
      <w:pPr>
        <w:jc w:val="both"/>
        <w:rPr>
          <w:rFonts w:ascii="PT Astra Serif" w:hAnsi="PT Astra Serif"/>
          <w:sz w:val="28"/>
          <w:szCs w:val="28"/>
        </w:rPr>
      </w:pPr>
      <w:r w:rsidRPr="00E24C9E">
        <w:rPr>
          <w:rFonts w:ascii="PT Astra Serif" w:hAnsi="PT Astra Serif"/>
          <w:sz w:val="28"/>
          <w:szCs w:val="28"/>
        </w:rPr>
        <w:t xml:space="preserve">          Ветер в приземном слое воздуха в первой декаде января преобладал северо-западного направления, во второй и третьей декадах - восточного, юго-восточного направления. Комплексный параметр загрязнения в январе по данным   наблюдений ПНЗ г. Саратова   составил 0,02-0,18 ед. Во второй и третьей декадах января метеорологические условия способствовали накапливанию загрязняющих веще</w:t>
      </w:r>
      <w:proofErr w:type="gramStart"/>
      <w:r w:rsidRPr="00E24C9E">
        <w:rPr>
          <w:rFonts w:ascii="PT Astra Serif" w:hAnsi="PT Astra Serif"/>
          <w:sz w:val="28"/>
          <w:szCs w:val="28"/>
        </w:rPr>
        <w:t>ств в пр</w:t>
      </w:r>
      <w:proofErr w:type="gramEnd"/>
      <w:r w:rsidRPr="00E24C9E">
        <w:rPr>
          <w:rFonts w:ascii="PT Astra Serif" w:hAnsi="PT Astra Serif"/>
          <w:sz w:val="28"/>
          <w:szCs w:val="28"/>
        </w:rPr>
        <w:t>иземном слое воздуха.</w:t>
      </w:r>
    </w:p>
    <w:p w:rsidR="00E24C9E" w:rsidRPr="00E24C9E" w:rsidRDefault="00E24C9E" w:rsidP="00E24C9E">
      <w:pPr>
        <w:ind w:firstLine="708"/>
        <w:jc w:val="both"/>
        <w:rPr>
          <w:rFonts w:ascii="PT Astra Serif" w:hAnsi="PT Astra Serif"/>
          <w:bCs/>
          <w:sz w:val="28"/>
          <w:szCs w:val="28"/>
        </w:rPr>
      </w:pPr>
      <w:proofErr w:type="gramStart"/>
      <w:r w:rsidRPr="00E24C9E">
        <w:rPr>
          <w:rFonts w:ascii="PT Astra Serif" w:hAnsi="PT Astra Serif"/>
          <w:sz w:val="28"/>
          <w:szCs w:val="28"/>
        </w:rPr>
        <w:t xml:space="preserve">Были составлены предупреждения о НМУ </w:t>
      </w:r>
      <w:r w:rsidRPr="00E24C9E">
        <w:rPr>
          <w:rFonts w:ascii="PT Astra Serif" w:hAnsi="PT Astra Serif"/>
          <w:sz w:val="28"/>
          <w:szCs w:val="28"/>
          <w:lang w:val="en-US"/>
        </w:rPr>
        <w:t>I</w:t>
      </w:r>
      <w:r w:rsidRPr="00E24C9E">
        <w:rPr>
          <w:rFonts w:ascii="PT Astra Serif" w:hAnsi="PT Astra Serif"/>
          <w:sz w:val="28"/>
          <w:szCs w:val="28"/>
        </w:rPr>
        <w:t xml:space="preserve"> степени опасности для отдельных предприятий при установлении в нашем регионе   центральной части   малоподвижного антициклона, ослаблении вертикального и горизонтального переноса в приземном слое воздуха, инверсионном распределении температуры с высотой: с</w:t>
      </w:r>
      <w:r w:rsidRPr="00E24C9E">
        <w:rPr>
          <w:rFonts w:ascii="PT Astra Serif" w:hAnsi="PT Astra Serif"/>
          <w:bCs/>
          <w:sz w:val="28"/>
          <w:szCs w:val="28"/>
        </w:rPr>
        <w:t xml:space="preserve"> 19.00 часов 23.01.2023 г. до 19.00 часов 24.01.2023 г. и с 19.00 часов 27.01.2023 г.  до 11.00 часов 29.01.2023 г.</w:t>
      </w:r>
      <w:proofErr w:type="gramEnd"/>
    </w:p>
    <w:p w:rsidR="00E24C9E" w:rsidRPr="00E24C9E" w:rsidRDefault="00E24C9E" w:rsidP="00E24C9E">
      <w:pPr>
        <w:jc w:val="both"/>
        <w:rPr>
          <w:rFonts w:ascii="PT Astra Serif" w:hAnsi="PT Astra Serif"/>
          <w:b/>
          <w:sz w:val="28"/>
          <w:szCs w:val="28"/>
        </w:rPr>
      </w:pPr>
      <w:r w:rsidRPr="00E24C9E">
        <w:rPr>
          <w:rFonts w:ascii="PT Astra Serif" w:hAnsi="PT Astra Serif"/>
          <w:sz w:val="28"/>
          <w:szCs w:val="28"/>
        </w:rPr>
        <w:t xml:space="preserve">          Уровень загрязнения атмосферы города Саратов в январе характеризовался как </w:t>
      </w:r>
      <w:r w:rsidRPr="00E24C9E">
        <w:rPr>
          <w:rFonts w:ascii="PT Astra Serif" w:hAnsi="PT Astra Serif"/>
          <w:b/>
          <w:sz w:val="28"/>
          <w:szCs w:val="28"/>
        </w:rPr>
        <w:t>«низкий».</w:t>
      </w:r>
    </w:p>
    <w:p w:rsidR="00E24C9E" w:rsidRPr="00E24C9E" w:rsidRDefault="00E24C9E" w:rsidP="00962D96">
      <w:pPr>
        <w:pStyle w:val="a3"/>
        <w:shd w:val="clear" w:color="auto" w:fill="FFFFFF"/>
        <w:ind w:firstLine="567"/>
        <w:rPr>
          <w:rFonts w:ascii="PT Astra Serif" w:hAnsi="PT Astra Serif"/>
          <w:sz w:val="28"/>
          <w:szCs w:val="28"/>
        </w:rPr>
      </w:pPr>
      <w:r w:rsidRPr="00E24C9E">
        <w:rPr>
          <w:rFonts w:ascii="PT Astra Serif" w:hAnsi="PT Astra Serif"/>
          <w:sz w:val="28"/>
          <w:szCs w:val="28"/>
        </w:rPr>
        <w:t xml:space="preserve">В январе месяце отбор проб природных вод проводился по сокращенной программе на двух реках: Хопер и Большой Иргиз. </w:t>
      </w:r>
    </w:p>
    <w:p w:rsidR="00E24C9E" w:rsidRPr="00E24C9E" w:rsidRDefault="00E24C9E" w:rsidP="00E24C9E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E24C9E">
        <w:rPr>
          <w:rFonts w:ascii="PT Astra Serif" w:hAnsi="PT Astra Serif"/>
          <w:sz w:val="28"/>
          <w:szCs w:val="28"/>
        </w:rPr>
        <w:t>На</w:t>
      </w:r>
      <w:r w:rsidRPr="00E24C9E">
        <w:rPr>
          <w:rFonts w:ascii="PT Astra Serif" w:hAnsi="PT Astra Serif"/>
          <w:b/>
          <w:sz w:val="28"/>
          <w:szCs w:val="28"/>
        </w:rPr>
        <w:t xml:space="preserve"> </w:t>
      </w:r>
      <w:r w:rsidRPr="00E24C9E">
        <w:rPr>
          <w:rFonts w:ascii="PT Astra Serif" w:hAnsi="PT Astra Serif"/>
          <w:sz w:val="28"/>
          <w:szCs w:val="28"/>
        </w:rPr>
        <w:t>реке</w:t>
      </w:r>
      <w:r w:rsidRPr="00E24C9E">
        <w:rPr>
          <w:rFonts w:ascii="PT Astra Serif" w:hAnsi="PT Astra Serif"/>
          <w:b/>
          <w:sz w:val="28"/>
          <w:szCs w:val="28"/>
        </w:rPr>
        <w:t xml:space="preserve"> </w:t>
      </w:r>
      <w:r w:rsidRPr="00E24C9E">
        <w:rPr>
          <w:rFonts w:ascii="PT Astra Serif" w:hAnsi="PT Astra Serif"/>
          <w:sz w:val="28"/>
          <w:szCs w:val="28"/>
        </w:rPr>
        <w:t>Хопер</w:t>
      </w:r>
      <w:r w:rsidRPr="00E24C9E">
        <w:rPr>
          <w:rFonts w:ascii="PT Astra Serif" w:hAnsi="PT Astra Serif"/>
          <w:b/>
          <w:sz w:val="28"/>
          <w:szCs w:val="28"/>
        </w:rPr>
        <w:t xml:space="preserve"> </w:t>
      </w:r>
      <w:r w:rsidRPr="00E24C9E">
        <w:rPr>
          <w:rFonts w:ascii="PT Astra Serif" w:hAnsi="PT Astra Serif"/>
          <w:sz w:val="28"/>
          <w:szCs w:val="28"/>
        </w:rPr>
        <w:t xml:space="preserve">у </w:t>
      </w:r>
      <w:proofErr w:type="gramStart"/>
      <w:r w:rsidRPr="00E24C9E">
        <w:rPr>
          <w:rFonts w:ascii="PT Astra Serif" w:hAnsi="PT Astra Serif"/>
          <w:sz w:val="28"/>
          <w:szCs w:val="28"/>
        </w:rPr>
        <w:t>г</w:t>
      </w:r>
      <w:proofErr w:type="gramEnd"/>
      <w:r w:rsidRPr="00E24C9E">
        <w:rPr>
          <w:rFonts w:ascii="PT Astra Serif" w:hAnsi="PT Astra Serif"/>
          <w:sz w:val="28"/>
          <w:szCs w:val="28"/>
        </w:rPr>
        <w:t>. Балашов содержание ХПК: в обоих створах составило 1,1 ПДК. Содержание растворенного кислорода 8,68 мг/дм</w:t>
      </w:r>
      <w:r w:rsidRPr="00E24C9E">
        <w:rPr>
          <w:rFonts w:ascii="PT Astra Serif" w:hAnsi="PT Astra Serif"/>
          <w:sz w:val="28"/>
          <w:szCs w:val="28"/>
          <w:vertAlign w:val="superscript"/>
        </w:rPr>
        <w:t xml:space="preserve">3 </w:t>
      </w:r>
      <w:r w:rsidRPr="00E24C9E">
        <w:rPr>
          <w:rFonts w:ascii="PT Astra Serif" w:hAnsi="PT Astra Serif"/>
          <w:sz w:val="28"/>
          <w:szCs w:val="28"/>
        </w:rPr>
        <w:t>отмечалось</w:t>
      </w:r>
      <w:r w:rsidRPr="00E24C9E">
        <w:rPr>
          <w:rFonts w:ascii="PT Astra Serif" w:hAnsi="PT Astra Serif"/>
          <w:sz w:val="28"/>
          <w:szCs w:val="28"/>
          <w:vertAlign w:val="superscript"/>
        </w:rPr>
        <w:t xml:space="preserve"> </w:t>
      </w:r>
      <w:r w:rsidRPr="00E24C9E">
        <w:rPr>
          <w:rFonts w:ascii="PT Astra Serif" w:hAnsi="PT Astra Serif"/>
          <w:sz w:val="28"/>
          <w:szCs w:val="28"/>
        </w:rPr>
        <w:t>в створе выше города, в створе ниже города – 7,91 мг/дм</w:t>
      </w:r>
      <w:r w:rsidRPr="00E24C9E">
        <w:rPr>
          <w:rFonts w:ascii="PT Astra Serif" w:hAnsi="PT Astra Serif"/>
          <w:sz w:val="28"/>
          <w:szCs w:val="28"/>
          <w:vertAlign w:val="superscript"/>
        </w:rPr>
        <w:t>3</w:t>
      </w:r>
      <w:r w:rsidRPr="00E24C9E">
        <w:rPr>
          <w:rFonts w:ascii="PT Astra Serif" w:hAnsi="PT Astra Serif"/>
          <w:sz w:val="28"/>
          <w:szCs w:val="28"/>
        </w:rPr>
        <w:t xml:space="preserve">. </w:t>
      </w:r>
    </w:p>
    <w:p w:rsidR="00E24C9E" w:rsidRPr="00E24C9E" w:rsidRDefault="00E24C9E" w:rsidP="00E24C9E">
      <w:pPr>
        <w:jc w:val="both"/>
        <w:rPr>
          <w:rFonts w:ascii="PT Astra Serif" w:hAnsi="PT Astra Serif"/>
          <w:sz w:val="28"/>
          <w:szCs w:val="28"/>
        </w:rPr>
      </w:pPr>
      <w:r w:rsidRPr="00E24C9E">
        <w:rPr>
          <w:rFonts w:ascii="PT Astra Serif" w:hAnsi="PT Astra Serif"/>
          <w:b/>
          <w:i/>
          <w:sz w:val="28"/>
          <w:szCs w:val="28"/>
        </w:rPr>
        <w:lastRenderedPageBreak/>
        <w:t xml:space="preserve"> </w:t>
      </w:r>
      <w:r w:rsidRPr="00E24C9E">
        <w:rPr>
          <w:rFonts w:ascii="PT Astra Serif" w:hAnsi="PT Astra Serif"/>
          <w:sz w:val="28"/>
          <w:szCs w:val="28"/>
        </w:rPr>
        <w:tab/>
      </w:r>
    </w:p>
    <w:p w:rsidR="00E24C9E" w:rsidRPr="00E24C9E" w:rsidRDefault="00E24C9E" w:rsidP="00E24C9E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E24C9E">
        <w:rPr>
          <w:rFonts w:ascii="PT Astra Serif" w:hAnsi="PT Astra Serif"/>
          <w:b/>
          <w:i/>
          <w:sz w:val="28"/>
          <w:szCs w:val="28"/>
        </w:rPr>
        <w:t xml:space="preserve"> </w:t>
      </w:r>
      <w:r w:rsidRPr="00E24C9E">
        <w:rPr>
          <w:rFonts w:ascii="PT Astra Serif" w:hAnsi="PT Astra Serif"/>
          <w:sz w:val="28"/>
          <w:szCs w:val="28"/>
        </w:rPr>
        <w:t>Река</w:t>
      </w:r>
      <w:r w:rsidRPr="00E24C9E">
        <w:rPr>
          <w:rFonts w:ascii="PT Astra Serif" w:hAnsi="PT Astra Serif"/>
          <w:b/>
          <w:i/>
          <w:sz w:val="28"/>
          <w:szCs w:val="28"/>
        </w:rPr>
        <w:t xml:space="preserve"> </w:t>
      </w:r>
      <w:r w:rsidRPr="00E24C9E">
        <w:rPr>
          <w:rFonts w:ascii="PT Astra Serif" w:hAnsi="PT Astra Serif"/>
          <w:sz w:val="28"/>
          <w:szCs w:val="28"/>
        </w:rPr>
        <w:t xml:space="preserve">является левым притоком Волги и впадает в нее, относится к Нижневолжскому бассейну. Водный поток известен своими извилинами (длина реки </w:t>
      </w:r>
      <w:smartTag w:uri="urn:schemas-microsoft-com:office:smarttags" w:element="metricconverter">
        <w:smartTagPr>
          <w:attr w:name="ProductID" w:val="675 км"/>
        </w:smartTagPr>
        <w:r w:rsidRPr="00E24C9E">
          <w:rPr>
            <w:rFonts w:ascii="PT Astra Serif" w:hAnsi="PT Astra Serif"/>
            <w:sz w:val="28"/>
            <w:szCs w:val="28"/>
          </w:rPr>
          <w:t>675 км</w:t>
        </w:r>
      </w:smartTag>
      <w:r w:rsidRPr="00E24C9E">
        <w:rPr>
          <w:rFonts w:ascii="PT Astra Serif" w:hAnsi="PT Astra Serif"/>
          <w:sz w:val="28"/>
          <w:szCs w:val="28"/>
        </w:rPr>
        <w:t xml:space="preserve">), именно поэтому он записан в книге рекордов Гиннеса, как одна из самых «ломаных» рек Европы. </w:t>
      </w:r>
    </w:p>
    <w:p w:rsidR="00E24C9E" w:rsidRPr="00E24C9E" w:rsidRDefault="00E24C9E" w:rsidP="00E24C9E">
      <w:pPr>
        <w:tabs>
          <w:tab w:val="left" w:pos="709"/>
        </w:tabs>
        <w:jc w:val="both"/>
        <w:rPr>
          <w:rFonts w:ascii="PT Astra Serif" w:hAnsi="PT Astra Serif"/>
          <w:sz w:val="28"/>
          <w:szCs w:val="28"/>
        </w:rPr>
      </w:pPr>
      <w:r w:rsidRPr="00E24C9E">
        <w:rPr>
          <w:rFonts w:ascii="PT Astra Serif" w:hAnsi="PT Astra Serif"/>
          <w:sz w:val="28"/>
          <w:szCs w:val="28"/>
        </w:rPr>
        <w:tab/>
        <w:t xml:space="preserve">В январе загрязненность реки Большой Иргиз у </w:t>
      </w:r>
      <w:proofErr w:type="gramStart"/>
      <w:r w:rsidRPr="00E24C9E">
        <w:rPr>
          <w:rFonts w:ascii="PT Astra Serif" w:hAnsi="PT Astra Serif"/>
          <w:sz w:val="28"/>
          <w:szCs w:val="28"/>
        </w:rPr>
        <w:t>г</w:t>
      </w:r>
      <w:proofErr w:type="gramEnd"/>
      <w:r w:rsidRPr="00E24C9E">
        <w:rPr>
          <w:rFonts w:ascii="PT Astra Serif" w:hAnsi="PT Astra Serif"/>
          <w:sz w:val="28"/>
          <w:szCs w:val="28"/>
        </w:rPr>
        <w:t>. Пугачев характеризовала одна примесь – ХПК: 1,2 ПДК в створе выше города и 1,1 ПДК в створе ниже города.</w:t>
      </w:r>
    </w:p>
    <w:p w:rsidR="00E24C9E" w:rsidRPr="00E24C9E" w:rsidRDefault="00E24C9E" w:rsidP="00E24C9E">
      <w:pPr>
        <w:tabs>
          <w:tab w:val="left" w:pos="709"/>
        </w:tabs>
        <w:jc w:val="both"/>
        <w:rPr>
          <w:rFonts w:ascii="PT Astra Serif" w:hAnsi="PT Astra Serif"/>
          <w:sz w:val="28"/>
          <w:szCs w:val="28"/>
        </w:rPr>
      </w:pPr>
      <w:r w:rsidRPr="00E24C9E">
        <w:rPr>
          <w:rFonts w:ascii="PT Astra Serif" w:hAnsi="PT Astra Serif"/>
          <w:sz w:val="28"/>
          <w:szCs w:val="28"/>
        </w:rPr>
        <w:tab/>
        <w:t>Содержание растворенного кислорода по створам составило соответственно 7,06 мг/дм</w:t>
      </w:r>
      <w:r w:rsidRPr="00E24C9E">
        <w:rPr>
          <w:rFonts w:ascii="PT Astra Serif" w:hAnsi="PT Astra Serif"/>
          <w:sz w:val="28"/>
          <w:szCs w:val="28"/>
          <w:vertAlign w:val="superscript"/>
        </w:rPr>
        <w:t>3</w:t>
      </w:r>
      <w:r w:rsidRPr="00E24C9E">
        <w:rPr>
          <w:rFonts w:ascii="PT Astra Serif" w:hAnsi="PT Astra Serif"/>
          <w:sz w:val="28"/>
          <w:szCs w:val="28"/>
        </w:rPr>
        <w:t xml:space="preserve"> и 7,75 мг/дм</w:t>
      </w:r>
      <w:r w:rsidRPr="00E24C9E">
        <w:rPr>
          <w:rFonts w:ascii="PT Astra Serif" w:hAnsi="PT Astra Serif"/>
          <w:sz w:val="28"/>
          <w:szCs w:val="28"/>
          <w:vertAlign w:val="superscript"/>
        </w:rPr>
        <w:t>3</w:t>
      </w:r>
      <w:r w:rsidRPr="00E24C9E">
        <w:rPr>
          <w:rFonts w:ascii="PT Astra Serif" w:hAnsi="PT Astra Serif"/>
          <w:sz w:val="28"/>
          <w:szCs w:val="28"/>
        </w:rPr>
        <w:t>. Концентрации остальных загрязняющих веществ находились в пределах нормы.</w:t>
      </w:r>
    </w:p>
    <w:p w:rsidR="00E24C9E" w:rsidRPr="00E24C9E" w:rsidRDefault="00E24C9E" w:rsidP="00E24C9E">
      <w:pPr>
        <w:pStyle w:val="a3"/>
        <w:shd w:val="clear" w:color="auto" w:fill="FFFFFF"/>
        <w:ind w:firstLine="567"/>
        <w:rPr>
          <w:rFonts w:ascii="PT Astra Serif" w:hAnsi="PT Astra Serif"/>
          <w:bCs/>
          <w:sz w:val="28"/>
          <w:szCs w:val="28"/>
        </w:rPr>
      </w:pPr>
      <w:r w:rsidRPr="00E24C9E">
        <w:rPr>
          <w:rFonts w:ascii="PT Astra Serif" w:hAnsi="PT Astra Serif"/>
          <w:bCs/>
          <w:sz w:val="28"/>
          <w:szCs w:val="28"/>
        </w:rPr>
        <w:t>Случаев высокого (ВЗ) и экстремально высокого (ЭВЗ) загрязнения поверхностных вод в январе не зафиксировано</w:t>
      </w:r>
    </w:p>
    <w:p w:rsidR="00E24C9E" w:rsidRPr="00E24C9E" w:rsidRDefault="00E24C9E" w:rsidP="00E24C9E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E24C9E">
        <w:rPr>
          <w:rFonts w:ascii="PT Astra Serif" w:hAnsi="PT Astra Serif"/>
          <w:sz w:val="28"/>
          <w:szCs w:val="28"/>
        </w:rPr>
        <w:t>Средние значения радиоактивных атмосферных выпадений в январе колебались от 2,18 Бк/м</w:t>
      </w:r>
      <w:proofErr w:type="gramStart"/>
      <w:r w:rsidRPr="00E24C9E">
        <w:rPr>
          <w:rFonts w:ascii="PT Astra Serif" w:hAnsi="PT Astra Serif"/>
          <w:sz w:val="28"/>
          <w:szCs w:val="28"/>
          <w:vertAlign w:val="superscript"/>
        </w:rPr>
        <w:t>2</w:t>
      </w:r>
      <w:proofErr w:type="gramEnd"/>
      <w:r w:rsidRPr="00E24C9E">
        <w:rPr>
          <w:rFonts w:ascii="PT Astra Serif" w:hAnsi="PT Astra Serif"/>
          <w:sz w:val="28"/>
          <w:szCs w:val="28"/>
        </w:rPr>
        <w:t xml:space="preserve"> в сутки до 2,30 Бк/м</w:t>
      </w:r>
      <w:r w:rsidRPr="00E24C9E">
        <w:rPr>
          <w:rFonts w:ascii="PT Astra Serif" w:hAnsi="PT Astra Serif"/>
          <w:sz w:val="28"/>
          <w:szCs w:val="28"/>
          <w:vertAlign w:val="superscript"/>
        </w:rPr>
        <w:t>2</w:t>
      </w:r>
      <w:r w:rsidRPr="00E24C9E">
        <w:rPr>
          <w:rFonts w:ascii="PT Astra Serif" w:hAnsi="PT Astra Serif"/>
          <w:sz w:val="28"/>
          <w:szCs w:val="28"/>
        </w:rPr>
        <w:t xml:space="preserve"> в сутки; максимальное значение 3,47 Бк/м</w:t>
      </w:r>
      <w:r w:rsidRPr="00E24C9E">
        <w:rPr>
          <w:rFonts w:ascii="PT Astra Serif" w:hAnsi="PT Astra Serif"/>
          <w:sz w:val="28"/>
          <w:szCs w:val="28"/>
          <w:vertAlign w:val="superscript"/>
        </w:rPr>
        <w:t>2</w:t>
      </w:r>
      <w:r w:rsidRPr="00E24C9E">
        <w:rPr>
          <w:rFonts w:ascii="PT Astra Serif" w:hAnsi="PT Astra Serif"/>
          <w:sz w:val="28"/>
          <w:szCs w:val="28"/>
        </w:rPr>
        <w:t xml:space="preserve"> в сутки отмечалось 08-09 января на МС Новоузенск.</w:t>
      </w:r>
    </w:p>
    <w:p w:rsidR="00E24C9E" w:rsidRPr="00E24C9E" w:rsidRDefault="00E24C9E" w:rsidP="00E24C9E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E24C9E">
        <w:rPr>
          <w:rFonts w:ascii="PT Astra Serif" w:hAnsi="PT Astra Serif"/>
          <w:sz w:val="28"/>
          <w:szCs w:val="28"/>
        </w:rPr>
        <w:t>Радиационная обстановка в течение месяца была стабильной и находилась в пределах радиационного фона местности.</w:t>
      </w:r>
    </w:p>
    <w:p w:rsidR="00E24C9E" w:rsidRPr="00E24C9E" w:rsidRDefault="00E24C9E" w:rsidP="00E24C9E">
      <w:pPr>
        <w:jc w:val="both"/>
        <w:rPr>
          <w:rFonts w:ascii="PT Astra Serif" w:hAnsi="PT Astra Serif"/>
          <w:sz w:val="28"/>
          <w:szCs w:val="28"/>
        </w:rPr>
      </w:pPr>
      <w:r w:rsidRPr="00E24C9E">
        <w:rPr>
          <w:rFonts w:ascii="PT Astra Serif" w:hAnsi="PT Astra Serif"/>
          <w:sz w:val="28"/>
          <w:szCs w:val="28"/>
        </w:rPr>
        <w:tab/>
      </w:r>
    </w:p>
    <w:p w:rsidR="00E24C9E" w:rsidRPr="00E24C9E" w:rsidRDefault="00E24C9E" w:rsidP="00E24C9E">
      <w:pPr>
        <w:pStyle w:val="a3"/>
        <w:shd w:val="clear" w:color="auto" w:fill="FFFFFF"/>
        <w:ind w:firstLine="567"/>
        <w:rPr>
          <w:rFonts w:ascii="PT Astra Serif" w:hAnsi="PT Astra Serif"/>
          <w:b/>
          <w:bCs/>
          <w:sz w:val="28"/>
          <w:szCs w:val="28"/>
        </w:rPr>
      </w:pPr>
      <w:r w:rsidRPr="00E24C9E">
        <w:rPr>
          <w:rFonts w:ascii="PT Astra Serif" w:hAnsi="PT Astra Serif"/>
          <w:sz w:val="28"/>
          <w:szCs w:val="28"/>
        </w:rPr>
        <w:t>Экстремально высоких (ЭВЗ) и высоких (ВЗ) уровней радиационного загрязнения в январе не зафиксировано.</w:t>
      </w:r>
    </w:p>
    <w:p w:rsidR="00E24C9E" w:rsidRPr="00E24C9E" w:rsidRDefault="00E24C9E" w:rsidP="00E24C9E">
      <w:pPr>
        <w:pStyle w:val="a3"/>
        <w:shd w:val="clear" w:color="auto" w:fill="FFFFFF"/>
        <w:ind w:firstLine="567"/>
        <w:rPr>
          <w:rFonts w:ascii="PT Astra Serif" w:hAnsi="PT Astra Serif"/>
          <w:sz w:val="28"/>
          <w:szCs w:val="28"/>
        </w:rPr>
      </w:pPr>
    </w:p>
    <w:p w:rsidR="00962D96" w:rsidRPr="004C7645" w:rsidRDefault="00962D96" w:rsidP="00962D96">
      <w:pPr>
        <w:ind w:firstLine="720"/>
        <w:jc w:val="both"/>
        <w:rPr>
          <w:rFonts w:ascii="PT Astra Serif" w:hAnsi="PT Astra Serif"/>
        </w:rPr>
      </w:pPr>
      <w:r w:rsidRPr="004C7645">
        <w:rPr>
          <w:rFonts w:ascii="PT Astra Serif" w:hAnsi="PT Astra Serif" w:cs="PT Astra Serif"/>
          <w:i/>
          <w:iCs/>
          <w:u w:val="single"/>
        </w:rPr>
        <w:t>Для справки:</w:t>
      </w:r>
      <w:r w:rsidRPr="004C7645">
        <w:rPr>
          <w:rFonts w:ascii="PT Astra Serif" w:hAnsi="PT Astra Serif" w:cs="PT Astra Serif"/>
          <w:i/>
        </w:rPr>
        <w:t xml:space="preserve"> Регулярные наблюдения за загрязнением атмосферного воздуха на территории области проводятся Саратовским ЦГМС на стационарных постах (ПНЗ) в двух городах: в </w:t>
      </w:r>
      <w:proofErr w:type="gramStart"/>
      <w:r w:rsidRPr="004C7645">
        <w:rPr>
          <w:rFonts w:ascii="PT Astra Serif" w:hAnsi="PT Astra Serif" w:cs="PT Astra Serif"/>
          <w:i/>
        </w:rPr>
        <w:t>г</w:t>
      </w:r>
      <w:proofErr w:type="gramEnd"/>
      <w:r w:rsidRPr="004C7645">
        <w:rPr>
          <w:rFonts w:ascii="PT Astra Serif" w:hAnsi="PT Astra Serif" w:cs="PT Astra Serif"/>
          <w:i/>
        </w:rPr>
        <w:t xml:space="preserve">. Саратове – на 6 ПНЗ, в г. Балаково – на 3 ПНЗ. Отбор проб воздуха на ПНЗ осуществляется ежедневно 3 раза в сутки (с периодичностью шесть дней в неделю: понедельник-суббота, кроме праздничных дней). </w:t>
      </w:r>
    </w:p>
    <w:p w:rsidR="00962D96" w:rsidRPr="004C7645" w:rsidRDefault="00962D96" w:rsidP="00962D96">
      <w:pPr>
        <w:ind w:firstLine="709"/>
        <w:jc w:val="both"/>
        <w:rPr>
          <w:rFonts w:ascii="PT Astra Serif" w:hAnsi="PT Astra Serif"/>
        </w:rPr>
      </w:pPr>
      <w:r w:rsidRPr="004C7645">
        <w:rPr>
          <w:rFonts w:ascii="PT Astra Serif" w:hAnsi="PT Astra Serif" w:cs="PT Astra Serif"/>
          <w:i/>
        </w:rPr>
        <w:t xml:space="preserve">Мониторинг поверхностных вод суши на территории Саратовской области проводится на 7 реках: </w:t>
      </w:r>
      <w:proofErr w:type="gramStart"/>
      <w:r w:rsidRPr="004C7645">
        <w:rPr>
          <w:rFonts w:ascii="PT Astra Serif" w:hAnsi="PT Astra Serif" w:cs="PT Astra Serif"/>
          <w:i/>
        </w:rPr>
        <w:t xml:space="preserve">Хопер (г. Балашов), Большой Иргиз (г. Пугачев), </w:t>
      </w:r>
      <w:proofErr w:type="spellStart"/>
      <w:r w:rsidRPr="004C7645">
        <w:rPr>
          <w:rFonts w:ascii="PT Astra Serif" w:hAnsi="PT Astra Serif" w:cs="PT Astra Serif"/>
          <w:i/>
        </w:rPr>
        <w:t>Аткара</w:t>
      </w:r>
      <w:proofErr w:type="spellEnd"/>
      <w:r w:rsidRPr="004C7645">
        <w:rPr>
          <w:rFonts w:ascii="PT Astra Serif" w:hAnsi="PT Astra Serif" w:cs="PT Astra Serif"/>
          <w:i/>
        </w:rPr>
        <w:t xml:space="preserve">                      (г. Аткарск), Карай (с. Подгорное Романовского района), Медведица (р.п.</w:t>
      </w:r>
      <w:proofErr w:type="gramEnd"/>
      <w:r w:rsidRPr="004C7645">
        <w:rPr>
          <w:rFonts w:ascii="PT Astra Serif" w:hAnsi="PT Astra Serif" w:cs="PT Astra Serif"/>
          <w:i/>
        </w:rPr>
        <w:t xml:space="preserve"> </w:t>
      </w:r>
      <w:proofErr w:type="gramStart"/>
      <w:r w:rsidRPr="004C7645">
        <w:rPr>
          <w:rFonts w:ascii="PT Astra Serif" w:hAnsi="PT Astra Serif" w:cs="PT Astra Serif"/>
          <w:i/>
        </w:rPr>
        <w:t>Л.Горы), Большой Узень (г. Новоузенск) и Малый Узень (с. Малый Узень Питерского района).</w:t>
      </w:r>
      <w:proofErr w:type="gramEnd"/>
      <w:r w:rsidRPr="004C7645">
        <w:rPr>
          <w:rFonts w:ascii="PT Astra Serif" w:hAnsi="PT Astra Serif" w:cs="PT Astra Serif"/>
          <w:i/>
        </w:rPr>
        <w:t xml:space="preserve"> Наблюдения на реках Хопер и Большой Иргиз осуществляются ежемесячно, на остальных реках – в основные гидрологические фазы (зимняя межень, половодье: подъем-пик-спад, летняя межень, перед ледоставом).</w:t>
      </w:r>
    </w:p>
    <w:p w:rsidR="00962D96" w:rsidRPr="004C7645" w:rsidRDefault="00962D96" w:rsidP="00962D96">
      <w:pPr>
        <w:ind w:firstLine="720"/>
        <w:jc w:val="both"/>
        <w:rPr>
          <w:rFonts w:ascii="PT Astra Serif" w:hAnsi="PT Astra Serif"/>
        </w:rPr>
      </w:pPr>
      <w:r w:rsidRPr="004C7645">
        <w:rPr>
          <w:rFonts w:ascii="PT Astra Serif" w:hAnsi="PT Astra Serif" w:cs="PT Astra Serif"/>
          <w:i/>
        </w:rPr>
        <w:t xml:space="preserve">Радиационный мониторинг на территории области осуществляется на 19 метеостанциях (МС). Измерения мощности </w:t>
      </w:r>
      <w:proofErr w:type="spellStart"/>
      <w:r w:rsidRPr="004C7645">
        <w:rPr>
          <w:rFonts w:ascii="PT Astra Serif" w:hAnsi="PT Astra Serif" w:cs="PT Astra Serif"/>
          <w:i/>
        </w:rPr>
        <w:t>амбиентного</w:t>
      </w:r>
      <w:proofErr w:type="spellEnd"/>
      <w:r w:rsidRPr="004C7645">
        <w:rPr>
          <w:rFonts w:ascii="PT Astra Serif" w:hAnsi="PT Astra Serif" w:cs="PT Astra Serif"/>
          <w:i/>
        </w:rPr>
        <w:t xml:space="preserve"> эквивалента дозы гамма-излучения (МЭД) проводятся ежедневно 8 раз в сутки на 9 метеорологических станциях (МС), расположенных в 100 км зоне вокруг </w:t>
      </w:r>
      <w:proofErr w:type="spellStart"/>
      <w:r w:rsidRPr="004C7645">
        <w:rPr>
          <w:rFonts w:ascii="PT Astra Serif" w:hAnsi="PT Astra Serif" w:cs="PT Astra Serif"/>
          <w:i/>
        </w:rPr>
        <w:t>Балаковской</w:t>
      </w:r>
      <w:proofErr w:type="spellEnd"/>
      <w:r w:rsidRPr="004C7645">
        <w:rPr>
          <w:rFonts w:ascii="PT Astra Serif" w:hAnsi="PT Astra Serif" w:cs="PT Astra Serif"/>
          <w:i/>
        </w:rPr>
        <w:t xml:space="preserve"> АЭС, и 1 раз в сутки на остальных МС области. </w:t>
      </w:r>
    </w:p>
    <w:p w:rsidR="00962D96" w:rsidRDefault="00962D96" w:rsidP="00962D96">
      <w:pPr>
        <w:rPr>
          <w:rFonts w:ascii="PT Astra Serif" w:hAnsi="PT Astra Serif" w:cs="PT Astra Serif"/>
          <w:i/>
          <w:iCs/>
        </w:rPr>
      </w:pPr>
    </w:p>
    <w:p w:rsidR="002E5464" w:rsidRDefault="002E5464"/>
    <w:sectPr w:rsidR="002E5464" w:rsidSect="00C6203C">
      <w:pgSz w:w="11906" w:h="16838"/>
      <w:pgMar w:top="850" w:right="850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087C" w:rsidRDefault="008F087C" w:rsidP="008F087C">
      <w:r>
        <w:separator/>
      </w:r>
    </w:p>
  </w:endnote>
  <w:endnote w:type="continuationSeparator" w:id="0">
    <w:p w:rsidR="008F087C" w:rsidRDefault="008F087C" w:rsidP="008F08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087C" w:rsidRDefault="008F087C" w:rsidP="008F087C">
      <w:r>
        <w:separator/>
      </w:r>
    </w:p>
  </w:footnote>
  <w:footnote w:type="continuationSeparator" w:id="0">
    <w:p w:rsidR="008F087C" w:rsidRDefault="008F087C" w:rsidP="008F08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2D96"/>
    <w:rsid w:val="000909DB"/>
    <w:rsid w:val="001A0AB8"/>
    <w:rsid w:val="002E5464"/>
    <w:rsid w:val="004C7645"/>
    <w:rsid w:val="00675E96"/>
    <w:rsid w:val="007A3BE4"/>
    <w:rsid w:val="008A3704"/>
    <w:rsid w:val="008F087C"/>
    <w:rsid w:val="00962D96"/>
    <w:rsid w:val="009C1495"/>
    <w:rsid w:val="00C6203C"/>
    <w:rsid w:val="00CC45A6"/>
    <w:rsid w:val="00E24C9E"/>
    <w:rsid w:val="00EE349C"/>
    <w:rsid w:val="00EE6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D9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62D96"/>
    <w:pPr>
      <w:ind w:firstLine="720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962D96"/>
    <w:rPr>
      <w:rFonts w:ascii="Times New Roman" w:eastAsia="Times New Roman" w:hAnsi="Times New Roman" w:cs="Times New Roman"/>
      <w:szCs w:val="24"/>
      <w:lang w:eastAsia="zh-CN"/>
    </w:rPr>
  </w:style>
  <w:style w:type="paragraph" w:styleId="a5">
    <w:name w:val="Body Text"/>
    <w:basedOn w:val="a"/>
    <w:link w:val="a6"/>
    <w:uiPriority w:val="99"/>
    <w:unhideWhenUsed/>
    <w:rsid w:val="00962D9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962D96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7">
    <w:name w:val="Hyperlink"/>
    <w:rsid w:val="009C1495"/>
    <w:rPr>
      <w:color w:val="004599"/>
      <w:u w:val="single"/>
    </w:rPr>
  </w:style>
  <w:style w:type="paragraph" w:styleId="a8">
    <w:name w:val="Subtitle"/>
    <w:basedOn w:val="a"/>
    <w:link w:val="a9"/>
    <w:uiPriority w:val="99"/>
    <w:qFormat/>
    <w:rsid w:val="009C1495"/>
    <w:pPr>
      <w:suppressAutoHyphens w:val="0"/>
      <w:jc w:val="center"/>
    </w:pPr>
    <w:rPr>
      <w:b/>
      <w:sz w:val="22"/>
      <w:szCs w:val="20"/>
      <w:lang w:eastAsia="ru-RU"/>
    </w:rPr>
  </w:style>
  <w:style w:type="character" w:customStyle="1" w:styleId="a9">
    <w:name w:val="Подзаголовок Знак"/>
    <w:basedOn w:val="a0"/>
    <w:link w:val="a8"/>
    <w:uiPriority w:val="99"/>
    <w:rsid w:val="009C1495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8F087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F087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footer"/>
    <w:basedOn w:val="a"/>
    <w:link w:val="ad"/>
    <w:uiPriority w:val="99"/>
    <w:semiHidden/>
    <w:unhideWhenUsed/>
    <w:rsid w:val="008F087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F087C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KOOSiP</Company>
  <LinksUpToDate>false</LinksUpToDate>
  <CharactersWithSpaces>5123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2023-02-10T06:37:00Z</cp:lastPrinted>
  <dcterms:created xsi:type="dcterms:W3CDTF">2022-12-12T05:37:00Z</dcterms:created>
  <dcterms:modified xsi:type="dcterms:W3CDTF">2023-02-10T06:37:00Z</dcterms:modified>
</cp:coreProperties>
</file>